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B760" w14:textId="77777777" w:rsidR="00590A7C" w:rsidRPr="00E53B4A" w:rsidRDefault="00000000">
      <w:pPr>
        <w:spacing w:before="214"/>
        <w:ind w:left="290"/>
        <w:rPr>
          <w:rFonts w:ascii="仿宋" w:eastAsia="仿宋" w:hAnsi="仿宋" w:cs="仿宋" w:hint="eastAsia"/>
          <w:sz w:val="64"/>
          <w:szCs w:val="64"/>
          <w:lang w:eastAsia="zh-CN"/>
        </w:rPr>
      </w:pPr>
      <w:r>
        <w:drawing>
          <wp:anchor distT="0" distB="0" distL="0" distR="0" simplePos="0" relativeHeight="251658240" behindDoc="0" locked="0" layoutInCell="1" allowOverlap="1" wp14:anchorId="28376654" wp14:editId="705D5CEF">
            <wp:simplePos x="0" y="0"/>
            <wp:positionH relativeFrom="column">
              <wp:posOffset>0</wp:posOffset>
            </wp:positionH>
            <wp:positionV relativeFrom="paragraph">
              <wp:posOffset>796355</wp:posOffset>
            </wp:positionV>
            <wp:extent cx="5734097" cy="38046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97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color w:val="E20700"/>
          <w:position w:val="-28"/>
          <w:sz w:val="68"/>
          <w:szCs w:val="68"/>
        </w:rPr>
        <w:drawing>
          <wp:inline distT="0" distB="0" distL="0" distR="0" wp14:anchorId="48C33469" wp14:editId="03BE7617">
            <wp:extent cx="666785" cy="679482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85" cy="67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B4A">
        <w:rPr>
          <w:rFonts w:ascii="仿宋" w:eastAsia="仿宋" w:hAnsi="仿宋" w:cs="仿宋"/>
          <w:b/>
          <w:bCs/>
          <w:color w:val="E20700"/>
          <w:spacing w:val="29"/>
          <w:sz w:val="64"/>
          <w:szCs w:val="64"/>
          <w:lang w:eastAsia="zh-CN"/>
        </w:rPr>
        <w:t>重质油全国重点实验室</w:t>
      </w:r>
    </w:p>
    <w:p w14:paraId="0237B851" w14:textId="77777777" w:rsidR="00590A7C" w:rsidRPr="00E53B4A" w:rsidRDefault="00590A7C">
      <w:pPr>
        <w:spacing w:line="273" w:lineRule="auto"/>
        <w:rPr>
          <w:rFonts w:ascii="宋体" w:eastAsia="宋体" w:hAnsi="宋体" w:hint="eastAsia"/>
          <w:sz w:val="28"/>
          <w:szCs w:val="28"/>
          <w:lang w:eastAsia="zh-CN"/>
        </w:rPr>
      </w:pPr>
    </w:p>
    <w:p w14:paraId="2BD27B25" w14:textId="77777777" w:rsidR="00261340" w:rsidRDefault="00261340" w:rsidP="00E53B4A">
      <w:pPr>
        <w:jc w:val="center"/>
        <w:rPr>
          <w:rFonts w:ascii="宋体" w:eastAsia="宋体" w:hAnsi="宋体"/>
          <w:b/>
          <w:bCs/>
          <w:sz w:val="36"/>
          <w:szCs w:val="36"/>
          <w:lang w:eastAsia="zh-CN"/>
        </w:rPr>
      </w:pPr>
      <w:r w:rsidRPr="00261340">
        <w:rPr>
          <w:rFonts w:ascii="宋体" w:eastAsia="宋体" w:hAnsi="宋体" w:hint="eastAsia"/>
          <w:b/>
          <w:bCs/>
          <w:sz w:val="36"/>
          <w:szCs w:val="36"/>
          <w:lang w:eastAsia="zh-CN"/>
        </w:rPr>
        <w:t>2024年重质油全国重点实验室学术与文化交流会</w:t>
      </w:r>
    </w:p>
    <w:p w14:paraId="469EC983" w14:textId="3C2F5E57" w:rsidR="00E53B4A" w:rsidRPr="00E53B4A" w:rsidRDefault="00261340" w:rsidP="00E53B4A">
      <w:pPr>
        <w:jc w:val="center"/>
        <w:rPr>
          <w:rFonts w:ascii="宋体" w:eastAsia="宋体" w:hAnsi="宋体" w:hint="eastAsia"/>
          <w:b/>
          <w:bCs/>
          <w:sz w:val="36"/>
          <w:szCs w:val="36"/>
          <w:lang w:eastAsia="zh-CN"/>
        </w:rPr>
      </w:pPr>
      <w:r>
        <w:rPr>
          <w:rFonts w:ascii="宋体" w:eastAsia="宋体" w:hAnsi="宋体" w:hint="eastAsia"/>
          <w:b/>
          <w:bCs/>
          <w:sz w:val="36"/>
          <w:szCs w:val="36"/>
          <w:lang w:eastAsia="zh-CN"/>
        </w:rPr>
        <w:t>参会</w:t>
      </w:r>
      <w:r w:rsidR="00E53B4A" w:rsidRPr="00E53B4A">
        <w:rPr>
          <w:rFonts w:ascii="宋体" w:eastAsia="宋体" w:hAnsi="宋体" w:hint="eastAsia"/>
          <w:b/>
          <w:bCs/>
          <w:sz w:val="36"/>
          <w:szCs w:val="36"/>
          <w:lang w:eastAsia="zh-CN"/>
        </w:rPr>
        <w:t>回执</w:t>
      </w:r>
    </w:p>
    <w:p w14:paraId="54A578DA" w14:textId="77777777" w:rsidR="00E53B4A" w:rsidRPr="00E53B4A" w:rsidRDefault="00E53B4A" w:rsidP="00E53B4A">
      <w:pPr>
        <w:ind w:left="560"/>
        <w:jc w:val="center"/>
        <w:rPr>
          <w:rFonts w:ascii="宋体" w:eastAsia="宋体" w:hAnsi="宋体" w:hint="eastAsia"/>
          <w:sz w:val="28"/>
          <w:szCs w:val="28"/>
          <w:lang w:eastAsia="zh-CN"/>
        </w:rPr>
      </w:pPr>
    </w:p>
    <w:tbl>
      <w:tblPr>
        <w:tblStyle w:val="a4"/>
        <w:tblpPr w:leftFromText="180" w:rightFromText="180" w:vertAnchor="text" w:horzAnchor="page" w:tblpXSpec="center" w:tblpY="302"/>
        <w:tblW w:w="8222" w:type="dxa"/>
        <w:tblLook w:val="04A0" w:firstRow="1" w:lastRow="0" w:firstColumn="1" w:lastColumn="0" w:noHBand="0" w:noVBand="1"/>
      </w:tblPr>
      <w:tblGrid>
        <w:gridCol w:w="850"/>
        <w:gridCol w:w="988"/>
        <w:gridCol w:w="851"/>
        <w:gridCol w:w="1422"/>
        <w:gridCol w:w="1418"/>
        <w:gridCol w:w="2693"/>
      </w:tblGrid>
      <w:tr w:rsidR="00E53B4A" w:rsidRPr="00E53B4A" w14:paraId="2E6F9165" w14:textId="77777777" w:rsidTr="00E53B4A">
        <w:trPr>
          <w:trHeight w:val="841"/>
        </w:trPr>
        <w:tc>
          <w:tcPr>
            <w:tcW w:w="850" w:type="dxa"/>
          </w:tcPr>
          <w:p w14:paraId="6B1A1EAE" w14:textId="7009C081" w:rsidR="00E53B4A" w:rsidRPr="00E53B4A" w:rsidRDefault="00E53B4A" w:rsidP="00261340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988" w:type="dxa"/>
          </w:tcPr>
          <w:p w14:paraId="6417F118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851" w:type="dxa"/>
          </w:tcPr>
          <w:p w14:paraId="0589178A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1422" w:type="dxa"/>
          </w:tcPr>
          <w:p w14:paraId="7758B93C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</w:tcPr>
          <w:p w14:paraId="21C7242A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职称/职务</w:t>
            </w:r>
          </w:p>
        </w:tc>
        <w:tc>
          <w:tcPr>
            <w:tcW w:w="2693" w:type="dxa"/>
          </w:tcPr>
          <w:p w14:paraId="6FC3325A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53B4A" w:rsidRPr="00E53B4A" w14:paraId="04F95DCA" w14:textId="77777777" w:rsidTr="00E53B4A">
        <w:trPr>
          <w:trHeight w:val="670"/>
        </w:trPr>
        <w:tc>
          <w:tcPr>
            <w:tcW w:w="1838" w:type="dxa"/>
            <w:gridSpan w:val="2"/>
          </w:tcPr>
          <w:p w14:paraId="09299C59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2273" w:type="dxa"/>
            <w:gridSpan w:val="2"/>
          </w:tcPr>
          <w:p w14:paraId="1C5FAED8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</w:tcPr>
          <w:p w14:paraId="1DC343E7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2693" w:type="dxa"/>
          </w:tcPr>
          <w:p w14:paraId="6710A791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53B4A" w:rsidRPr="00E53B4A" w14:paraId="6220B24C" w14:textId="77777777" w:rsidTr="00E53B4A">
        <w:trPr>
          <w:trHeight w:val="576"/>
        </w:trPr>
        <w:tc>
          <w:tcPr>
            <w:tcW w:w="1838" w:type="dxa"/>
            <w:gridSpan w:val="2"/>
          </w:tcPr>
          <w:p w14:paraId="6D8FC860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联系电话</w:t>
            </w:r>
          </w:p>
        </w:tc>
        <w:tc>
          <w:tcPr>
            <w:tcW w:w="2273" w:type="dxa"/>
            <w:gridSpan w:val="2"/>
          </w:tcPr>
          <w:p w14:paraId="4006FB58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</w:tcPr>
          <w:p w14:paraId="66E52B2B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E-mail</w:t>
            </w:r>
          </w:p>
        </w:tc>
        <w:tc>
          <w:tcPr>
            <w:tcW w:w="2693" w:type="dxa"/>
          </w:tcPr>
          <w:p w14:paraId="00B6066A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53B4A" w:rsidRPr="00E53B4A" w14:paraId="29FFCBE2" w14:textId="77777777" w:rsidTr="00E53B4A">
        <w:trPr>
          <w:trHeight w:val="639"/>
        </w:trPr>
        <w:tc>
          <w:tcPr>
            <w:tcW w:w="1838" w:type="dxa"/>
            <w:gridSpan w:val="2"/>
          </w:tcPr>
          <w:p w14:paraId="1B650ABE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拟参与专题</w:t>
            </w:r>
          </w:p>
        </w:tc>
        <w:tc>
          <w:tcPr>
            <w:tcW w:w="6384" w:type="dxa"/>
            <w:gridSpan w:val="4"/>
          </w:tcPr>
          <w:p w14:paraId="0E59E701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53B4A" w:rsidRPr="00E53B4A" w14:paraId="0A61A542" w14:textId="77777777" w:rsidTr="00E53B4A">
        <w:trPr>
          <w:trHeight w:val="686"/>
        </w:trPr>
        <w:tc>
          <w:tcPr>
            <w:tcW w:w="1838" w:type="dxa"/>
            <w:gridSpan w:val="2"/>
          </w:tcPr>
          <w:p w14:paraId="553D719F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是否作报告</w:t>
            </w:r>
          </w:p>
        </w:tc>
        <w:tc>
          <w:tcPr>
            <w:tcW w:w="851" w:type="dxa"/>
          </w:tcPr>
          <w:p w14:paraId="313CB668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2" w:type="dxa"/>
          </w:tcPr>
          <w:p w14:paraId="012E7EDD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  <w:r w:rsidRPr="00E53B4A">
              <w:rPr>
                <w:rFonts w:ascii="宋体" w:hAnsi="宋体" w:hint="eastAsia"/>
                <w:szCs w:val="28"/>
              </w:rPr>
              <w:t>报告题目</w:t>
            </w:r>
          </w:p>
        </w:tc>
        <w:tc>
          <w:tcPr>
            <w:tcW w:w="4111" w:type="dxa"/>
            <w:gridSpan w:val="2"/>
          </w:tcPr>
          <w:p w14:paraId="6FC597E8" w14:textId="77777777" w:rsidR="00E53B4A" w:rsidRPr="00E53B4A" w:rsidRDefault="00E53B4A" w:rsidP="00E53B4A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14:paraId="5F0D8B4C" w14:textId="77777777" w:rsidR="00E53B4A" w:rsidRPr="00E53B4A" w:rsidRDefault="00E53B4A" w:rsidP="00E53B4A">
      <w:pPr>
        <w:ind w:left="560"/>
        <w:jc w:val="center"/>
        <w:rPr>
          <w:rFonts w:ascii="宋体" w:eastAsia="宋体" w:hAnsi="宋体" w:hint="eastAsia"/>
          <w:sz w:val="28"/>
          <w:szCs w:val="28"/>
        </w:rPr>
      </w:pPr>
    </w:p>
    <w:p w14:paraId="25A5D6E6" w14:textId="77777777" w:rsidR="00E53B4A" w:rsidRPr="00E53B4A" w:rsidRDefault="00E53B4A" w:rsidP="00E53B4A">
      <w:pPr>
        <w:ind w:left="560"/>
        <w:rPr>
          <w:rFonts w:ascii="宋体" w:eastAsia="宋体" w:hAnsi="宋体" w:hint="eastAsia"/>
          <w:sz w:val="28"/>
          <w:szCs w:val="28"/>
        </w:rPr>
      </w:pPr>
    </w:p>
    <w:p w14:paraId="66320BCC" w14:textId="77777777" w:rsidR="00E53B4A" w:rsidRPr="00E53B4A" w:rsidRDefault="00E53B4A" w:rsidP="00E53B4A">
      <w:pPr>
        <w:ind w:left="560"/>
        <w:rPr>
          <w:rFonts w:ascii="宋体" w:eastAsia="宋体" w:hAnsi="宋体" w:hint="eastAsia"/>
          <w:sz w:val="28"/>
          <w:szCs w:val="28"/>
        </w:rPr>
      </w:pPr>
    </w:p>
    <w:p w14:paraId="28FB6D93" w14:textId="77777777" w:rsidR="00E53B4A" w:rsidRPr="00E53B4A" w:rsidRDefault="00E53B4A" w:rsidP="00E53B4A">
      <w:pPr>
        <w:ind w:left="560"/>
        <w:rPr>
          <w:rFonts w:ascii="宋体" w:eastAsia="宋体" w:hAnsi="宋体" w:hint="eastAsia"/>
          <w:sz w:val="28"/>
          <w:szCs w:val="28"/>
        </w:rPr>
      </w:pPr>
    </w:p>
    <w:p w14:paraId="7B5B2F61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46947A3F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51DD467B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7810BEEB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0439A4D0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3831BB05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</w:p>
    <w:p w14:paraId="50A7596C" w14:textId="327471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  <w:r w:rsidRPr="00E53B4A">
        <w:rPr>
          <w:rFonts w:ascii="宋体" w:eastAsia="宋体" w:hAnsi="宋体" w:hint="eastAsia"/>
          <w:sz w:val="28"/>
          <w:szCs w:val="28"/>
          <w:lang w:eastAsia="zh-CN"/>
        </w:rPr>
        <w:t>重质油全国重点实验室</w:t>
      </w:r>
    </w:p>
    <w:p w14:paraId="3F1E66D7" w14:textId="77777777" w:rsidR="00E53B4A" w:rsidRPr="00E53B4A" w:rsidRDefault="00E53B4A" w:rsidP="00E53B4A">
      <w:pPr>
        <w:spacing w:line="360" w:lineRule="auto"/>
        <w:ind w:left="560" w:firstLineChars="900" w:firstLine="2520"/>
        <w:jc w:val="right"/>
        <w:rPr>
          <w:rFonts w:ascii="宋体" w:eastAsia="宋体" w:hAnsi="宋体" w:hint="eastAsia"/>
          <w:sz w:val="28"/>
          <w:szCs w:val="28"/>
          <w:lang w:eastAsia="zh-CN"/>
        </w:rPr>
      </w:pPr>
      <w:r w:rsidRPr="00E53B4A">
        <w:rPr>
          <w:rFonts w:ascii="宋体" w:eastAsia="宋体" w:hAnsi="宋体" w:hint="eastAsia"/>
          <w:sz w:val="28"/>
          <w:szCs w:val="28"/>
          <w:lang w:eastAsia="zh-CN"/>
        </w:rPr>
        <w:t>20</w:t>
      </w:r>
      <w:r w:rsidRPr="00E53B4A">
        <w:rPr>
          <w:rFonts w:ascii="宋体" w:eastAsia="宋体" w:hAnsi="宋体"/>
          <w:sz w:val="28"/>
          <w:szCs w:val="28"/>
          <w:lang w:eastAsia="zh-CN"/>
        </w:rPr>
        <w:t>2</w:t>
      </w:r>
      <w:r w:rsidRPr="00E53B4A">
        <w:rPr>
          <w:rFonts w:ascii="宋体" w:eastAsia="宋体" w:hAnsi="宋体" w:hint="eastAsia"/>
          <w:sz w:val="28"/>
          <w:szCs w:val="28"/>
          <w:lang w:eastAsia="zh-CN"/>
        </w:rPr>
        <w:t>4年11月1</w:t>
      </w:r>
      <w:r w:rsidRPr="00E53B4A">
        <w:rPr>
          <w:rFonts w:ascii="宋体" w:eastAsia="宋体" w:hAnsi="宋体"/>
          <w:sz w:val="28"/>
          <w:szCs w:val="28"/>
          <w:lang w:eastAsia="zh-CN"/>
        </w:rPr>
        <w:t>8</w:t>
      </w:r>
      <w:r w:rsidRPr="00E53B4A">
        <w:rPr>
          <w:rFonts w:ascii="宋体" w:eastAsia="宋体" w:hAnsi="宋体" w:hint="eastAsia"/>
          <w:sz w:val="28"/>
          <w:szCs w:val="28"/>
          <w:lang w:eastAsia="zh-CN"/>
        </w:rPr>
        <w:t>日</w:t>
      </w:r>
    </w:p>
    <w:p w14:paraId="0BA7320A" w14:textId="28BBFC01" w:rsidR="00590A7C" w:rsidRDefault="00590A7C">
      <w:pPr>
        <w:pStyle w:val="a3"/>
        <w:spacing w:before="273" w:line="219" w:lineRule="auto"/>
        <w:ind w:left="6069"/>
        <w:rPr>
          <w:rFonts w:hint="eastAsia"/>
          <w:sz w:val="29"/>
          <w:szCs w:val="29"/>
          <w:lang w:eastAsia="zh-CN"/>
        </w:rPr>
      </w:pPr>
    </w:p>
    <w:sectPr w:rsidR="00590A7C">
      <w:pgSz w:w="11900" w:h="16830"/>
      <w:pgMar w:top="1430" w:right="1785" w:bottom="0" w:left="17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C"/>
    <w:rsid w:val="00261340"/>
    <w:rsid w:val="00417F33"/>
    <w:rsid w:val="00590A7C"/>
    <w:rsid w:val="00A01054"/>
    <w:rsid w:val="00E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C2A"/>
  <w15:docId w15:val="{68474556-EEC2-49FC-A041-B7C69E71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table" w:styleId="a4">
    <w:name w:val="Table Grid"/>
    <w:basedOn w:val="a1"/>
    <w:uiPriority w:val="39"/>
    <w:rsid w:val="00E53B4A"/>
    <w:rPr>
      <w:rFonts w:ascii="Times New Roman" w:eastAsia="宋体" w:hAnsi="Times New Roman" w:cs="Times New Roman"/>
      <w:snapToGrid/>
      <w:color w:val="000000" w:themeColor="text1"/>
      <w:kern w:val="2"/>
      <w:sz w:val="28"/>
      <w:szCs w:val="30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3</cp:revision>
  <dcterms:created xsi:type="dcterms:W3CDTF">2024-11-19T07:06:00Z</dcterms:created>
  <dcterms:modified xsi:type="dcterms:W3CDTF">2024-11-19T07:08:00Z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2024-11-18T10:45:00Z</vt:filetime>
  </property>
  <property fmtid="{D5CDD505-2E9C-101B-9397-08002B2CF9AE}" pid="4" name="UsrData">
    <vt:lpwstr>673aaa29af0f66001f3fac3ewl</vt:lpwstr>
  </property>
</Properties>
</file>